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2F07EBE9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700849">
        <w:rPr>
          <w:rFonts w:ascii="Arial" w:hAnsi="Arial" w:cs="Arial"/>
          <w:u w:val="single"/>
          <w:lang w:eastAsia="ar-SA"/>
        </w:rPr>
        <w:t>COLLAUDATORE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743EA26D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816ED8">
        <w:rPr>
          <w:rFonts w:ascii="Arial" w:hAnsi="Arial" w:cs="Arial"/>
          <w:b/>
          <w:sz w:val="18"/>
          <w:szCs w:val="18"/>
        </w:rPr>
        <w:t>“ambienti innovativi per l’infanzia”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45138724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700849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196/03, autorizza l’I</w:t>
      </w:r>
      <w:r w:rsidR="00D312AE">
        <w:rPr>
          <w:rFonts w:ascii="Arial" w:hAnsi="Arial" w:cs="Arial"/>
          <w:sz w:val="18"/>
          <w:szCs w:val="18"/>
        </w:rPr>
        <w:t xml:space="preserve">ITI RIGHI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02598" w14:textId="77777777" w:rsidR="008152D6" w:rsidRDefault="008152D6">
      <w:r>
        <w:separator/>
      </w:r>
    </w:p>
  </w:endnote>
  <w:endnote w:type="continuationSeparator" w:id="0">
    <w:p w14:paraId="1420BE8B" w14:textId="77777777" w:rsidR="008152D6" w:rsidRDefault="0081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6DBF68DE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6E1035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EAA72" w14:textId="77777777" w:rsidR="008152D6" w:rsidRDefault="008152D6">
      <w:r>
        <w:separator/>
      </w:r>
    </w:p>
  </w:footnote>
  <w:footnote w:type="continuationSeparator" w:id="0">
    <w:p w14:paraId="60E66937" w14:textId="77777777" w:rsidR="008152D6" w:rsidRDefault="0081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461C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1035"/>
    <w:rsid w:val="006E6349"/>
    <w:rsid w:val="007008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2D6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15DAD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2236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51529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EFE7-C2B7-4959-9ED0-F2861E42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UTENTE</cp:lastModifiedBy>
  <cp:revision>2</cp:revision>
  <cp:lastPrinted>2018-05-17T14:28:00Z</cp:lastPrinted>
  <dcterms:created xsi:type="dcterms:W3CDTF">2022-12-29T12:34:00Z</dcterms:created>
  <dcterms:modified xsi:type="dcterms:W3CDTF">2022-12-29T12:34:00Z</dcterms:modified>
</cp:coreProperties>
</file>